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5B6C98" w14:textId="2E5C905D" w:rsidR="00AE506D" w:rsidRDefault="00AE506D">
      <w:pPr>
        <w:rPr>
          <w:lang w:val="en-US"/>
        </w:rPr>
      </w:pPr>
      <w:r>
        <w:rPr>
          <w:lang w:val="en-US"/>
        </w:rPr>
        <w:t>Letter – B/W – Single-sided</w:t>
      </w:r>
    </w:p>
    <w:p w14:paraId="1668D234" w14:textId="0F6BF984" w:rsidR="00AE506D" w:rsidRDefault="00AE506D">
      <w:pPr>
        <w:rPr>
          <w:lang w:val="en-US"/>
        </w:rPr>
      </w:pPr>
      <w:r>
        <w:rPr>
          <w:lang w:val="en-US"/>
        </w:rPr>
        <w:t>Letter - B/W – Double-sided</w:t>
      </w:r>
    </w:p>
    <w:p w14:paraId="43124756" w14:textId="4CF97707" w:rsidR="00AE506D" w:rsidRDefault="00AE506D">
      <w:pPr>
        <w:rPr>
          <w:lang w:val="en-US"/>
        </w:rPr>
      </w:pPr>
      <w:r>
        <w:rPr>
          <w:lang w:val="en-US"/>
        </w:rPr>
        <w:t>Letter – Color – Single-sided</w:t>
      </w:r>
    </w:p>
    <w:p w14:paraId="6713869B" w14:textId="423EE551" w:rsidR="00AE506D" w:rsidRDefault="00AE506D">
      <w:pPr>
        <w:rPr>
          <w:lang w:val="en-US"/>
        </w:rPr>
      </w:pPr>
      <w:r>
        <w:rPr>
          <w:lang w:val="en-US"/>
        </w:rPr>
        <w:t>Letter – Color – Double-sided</w:t>
      </w:r>
      <w:r>
        <w:rPr>
          <w:lang w:val="en-US"/>
        </w:rPr>
        <w:br/>
      </w:r>
    </w:p>
    <w:p w14:paraId="68A03198" w14:textId="5B9742AA" w:rsidR="00AE506D" w:rsidRDefault="00AE506D">
      <w:pPr>
        <w:rPr>
          <w:lang w:val="en-US"/>
        </w:rPr>
      </w:pPr>
      <w:r>
        <w:rPr>
          <w:lang w:val="en-US"/>
        </w:rPr>
        <w:t xml:space="preserve">Legal - </w:t>
      </w:r>
      <w:r>
        <w:rPr>
          <w:lang w:val="en-US"/>
        </w:rPr>
        <w:t>B/W</w:t>
      </w:r>
      <w:r>
        <w:rPr>
          <w:lang w:val="en-US"/>
        </w:rPr>
        <w:t xml:space="preserve"> - </w:t>
      </w:r>
      <w:r>
        <w:rPr>
          <w:lang w:val="en-US"/>
        </w:rPr>
        <w:t>Single-sided</w:t>
      </w:r>
    </w:p>
    <w:p w14:paraId="50D4A807" w14:textId="00A37E10" w:rsidR="00AE506D" w:rsidRDefault="00AE506D" w:rsidP="00AE506D">
      <w:pPr>
        <w:rPr>
          <w:lang w:val="en-US"/>
        </w:rPr>
      </w:pPr>
      <w:r>
        <w:rPr>
          <w:lang w:val="en-US"/>
        </w:rPr>
        <w:t>Legal</w:t>
      </w:r>
      <w:r>
        <w:rPr>
          <w:lang w:val="en-US"/>
        </w:rPr>
        <w:t xml:space="preserve"> - </w:t>
      </w:r>
      <w:r>
        <w:rPr>
          <w:lang w:val="en-US"/>
        </w:rPr>
        <w:t>B/W</w:t>
      </w:r>
      <w:r>
        <w:rPr>
          <w:lang w:val="en-US"/>
        </w:rPr>
        <w:t xml:space="preserve"> - </w:t>
      </w:r>
      <w:r>
        <w:rPr>
          <w:lang w:val="en-US"/>
        </w:rPr>
        <w:t>Double-sided</w:t>
      </w:r>
    </w:p>
    <w:p w14:paraId="50D79C38" w14:textId="10A9DFBE" w:rsidR="00AE506D" w:rsidRDefault="00AE506D" w:rsidP="00AE506D">
      <w:pPr>
        <w:rPr>
          <w:lang w:val="en-US"/>
        </w:rPr>
      </w:pPr>
      <w:r>
        <w:rPr>
          <w:lang w:val="en-US"/>
        </w:rPr>
        <w:t>Legal</w:t>
      </w:r>
      <w:r>
        <w:rPr>
          <w:lang w:val="en-US"/>
        </w:rPr>
        <w:t xml:space="preserve"> – </w:t>
      </w:r>
      <w:r>
        <w:rPr>
          <w:lang w:val="en-US"/>
        </w:rPr>
        <w:t>Color</w:t>
      </w:r>
      <w:r>
        <w:rPr>
          <w:lang w:val="en-US"/>
        </w:rPr>
        <w:t xml:space="preserve"> - </w:t>
      </w:r>
      <w:r>
        <w:rPr>
          <w:lang w:val="en-US"/>
        </w:rPr>
        <w:t>Single-sided</w:t>
      </w:r>
    </w:p>
    <w:p w14:paraId="47BC25B1" w14:textId="2A5D98A1" w:rsidR="00AE506D" w:rsidRDefault="00AE506D" w:rsidP="00AE506D">
      <w:pPr>
        <w:rPr>
          <w:lang w:val="en-US"/>
        </w:rPr>
      </w:pPr>
      <w:r>
        <w:rPr>
          <w:lang w:val="en-US"/>
        </w:rPr>
        <w:t>Legal</w:t>
      </w:r>
      <w:r>
        <w:rPr>
          <w:lang w:val="en-US"/>
        </w:rPr>
        <w:t xml:space="preserve"> – </w:t>
      </w:r>
      <w:r>
        <w:rPr>
          <w:lang w:val="en-US"/>
        </w:rPr>
        <w:t>Color</w:t>
      </w:r>
      <w:r>
        <w:rPr>
          <w:lang w:val="en-US"/>
        </w:rPr>
        <w:t xml:space="preserve"> - </w:t>
      </w:r>
      <w:r>
        <w:rPr>
          <w:lang w:val="en-US"/>
        </w:rPr>
        <w:t>Double-sided</w:t>
      </w:r>
    </w:p>
    <w:p w14:paraId="27717C59" w14:textId="77777777" w:rsidR="00AE506D" w:rsidRDefault="00AE506D">
      <w:pPr>
        <w:rPr>
          <w:lang w:val="en-US"/>
        </w:rPr>
      </w:pPr>
    </w:p>
    <w:p w14:paraId="16B2CBA2" w14:textId="215D9281" w:rsidR="00AE506D" w:rsidRPr="00AE506D" w:rsidRDefault="00AE506D" w:rsidP="00AE506D">
      <w:pPr>
        <w:rPr>
          <w:lang w:val="en-US"/>
        </w:rPr>
      </w:pPr>
      <w:r>
        <w:rPr>
          <w:lang w:val="en-US"/>
        </w:rPr>
        <w:t>Ledger</w:t>
      </w:r>
      <w:r>
        <w:rPr>
          <w:lang w:val="en-US"/>
        </w:rPr>
        <w:t xml:space="preserve"> -</w:t>
      </w:r>
      <w:r w:rsidRPr="00AE506D">
        <w:rPr>
          <w:lang w:val="en-US"/>
        </w:rPr>
        <w:t xml:space="preserve"> </w:t>
      </w:r>
      <w:r>
        <w:rPr>
          <w:lang w:val="en-US"/>
        </w:rPr>
        <w:t>B/W</w:t>
      </w:r>
      <w:r>
        <w:rPr>
          <w:lang w:val="en-US"/>
        </w:rPr>
        <w:t xml:space="preserve"> - </w:t>
      </w:r>
      <w:r>
        <w:rPr>
          <w:lang w:val="en-US"/>
        </w:rPr>
        <w:t>Single-sided</w:t>
      </w:r>
    </w:p>
    <w:p w14:paraId="643ABFEB" w14:textId="50CC8961" w:rsidR="00AE506D" w:rsidRPr="00AE506D" w:rsidRDefault="00AE506D" w:rsidP="00AE506D">
      <w:pPr>
        <w:rPr>
          <w:lang w:val="en-US"/>
        </w:rPr>
      </w:pPr>
      <w:r>
        <w:rPr>
          <w:lang w:val="en-US"/>
        </w:rPr>
        <w:t>Ledger</w:t>
      </w:r>
      <w:r>
        <w:rPr>
          <w:lang w:val="en-US"/>
        </w:rPr>
        <w:t xml:space="preserve"> - </w:t>
      </w:r>
      <w:r>
        <w:rPr>
          <w:lang w:val="en-US"/>
        </w:rPr>
        <w:t>B/W</w:t>
      </w:r>
      <w:r>
        <w:rPr>
          <w:lang w:val="en-US"/>
        </w:rPr>
        <w:t xml:space="preserve"> - </w:t>
      </w:r>
      <w:r>
        <w:rPr>
          <w:lang w:val="en-US"/>
        </w:rPr>
        <w:t>Double-sided</w:t>
      </w:r>
    </w:p>
    <w:p w14:paraId="3CE191CF" w14:textId="16120434" w:rsidR="00AE506D" w:rsidRPr="00AE506D" w:rsidRDefault="00AE506D" w:rsidP="00AE506D">
      <w:pPr>
        <w:rPr>
          <w:lang w:val="en-US"/>
        </w:rPr>
      </w:pPr>
      <w:r>
        <w:rPr>
          <w:lang w:val="en-US"/>
        </w:rPr>
        <w:t>Ledger</w:t>
      </w:r>
      <w:r>
        <w:rPr>
          <w:lang w:val="en-US"/>
        </w:rPr>
        <w:t xml:space="preserve"> – </w:t>
      </w:r>
      <w:r>
        <w:rPr>
          <w:lang w:val="en-US"/>
        </w:rPr>
        <w:t>Color</w:t>
      </w:r>
      <w:r>
        <w:rPr>
          <w:lang w:val="en-US"/>
        </w:rPr>
        <w:t xml:space="preserve"> - </w:t>
      </w:r>
      <w:r>
        <w:rPr>
          <w:lang w:val="en-US"/>
        </w:rPr>
        <w:t>Single-sided</w:t>
      </w:r>
    </w:p>
    <w:p w14:paraId="34A37A35" w14:textId="46631135" w:rsidR="00AE506D" w:rsidRPr="00AE506D" w:rsidRDefault="00AE506D" w:rsidP="00AE506D">
      <w:pPr>
        <w:rPr>
          <w:lang w:val="en-US"/>
        </w:rPr>
      </w:pPr>
      <w:r>
        <w:rPr>
          <w:lang w:val="en-US"/>
        </w:rPr>
        <w:t>Ledger</w:t>
      </w:r>
      <w:r>
        <w:rPr>
          <w:lang w:val="en-US"/>
        </w:rPr>
        <w:t xml:space="preserve"> – </w:t>
      </w:r>
      <w:r>
        <w:rPr>
          <w:lang w:val="en-US"/>
        </w:rPr>
        <w:t>Color</w:t>
      </w:r>
      <w:r>
        <w:rPr>
          <w:lang w:val="en-US"/>
        </w:rPr>
        <w:t xml:space="preserve"> - </w:t>
      </w:r>
      <w:r>
        <w:rPr>
          <w:lang w:val="en-US"/>
        </w:rPr>
        <w:t>Double-sided</w:t>
      </w:r>
    </w:p>
    <w:p w14:paraId="619D4256" w14:textId="275C3039" w:rsidR="00AE506D" w:rsidRPr="00AE506D" w:rsidRDefault="00AE506D">
      <w:pPr>
        <w:rPr>
          <w:lang w:val="en-US"/>
        </w:rPr>
      </w:pPr>
    </w:p>
    <w:sectPr w:rsidR="00AE506D" w:rsidRPr="00AE506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506D"/>
    <w:rsid w:val="007103F1"/>
    <w:rsid w:val="00AE50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0788FE6"/>
  <w15:chartTrackingRefBased/>
  <w15:docId w15:val="{553CFB7C-32D6-4225-A7F6-6EF26EC598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DK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E506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E506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E506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E506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E506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E506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E506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E506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E506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E506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E506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E506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E506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E506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E506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E506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E506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E506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E506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E506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E506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E506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E506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E506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E506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E506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E506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E506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E506D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8830269F597F45960326786AEB5F71" ma:contentTypeVersion="17" ma:contentTypeDescription="Create a new document." ma:contentTypeScope="" ma:versionID="cdb1df85a092cf88841d8cfa6fa4b818">
  <xsd:schema xmlns:xsd="http://www.w3.org/2001/XMLSchema" xmlns:xs="http://www.w3.org/2001/XMLSchema" xmlns:p="http://schemas.microsoft.com/office/2006/metadata/properties" xmlns:ns2="a78b2260-02d6-499a-9555-d647680e5496" xmlns:ns3="0b390ad0-43d5-4862-a05b-5b71f765c0a4" targetNamespace="http://schemas.microsoft.com/office/2006/metadata/properties" ma:root="true" ma:fieldsID="a7632cf22cb678305fdd6565771827c6" ns2:_="" ns3:_="">
    <xsd:import namespace="a78b2260-02d6-499a-9555-d647680e5496"/>
    <xsd:import namespace="0b390ad0-43d5-4862-a05b-5b71f765c0a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8b2260-02d6-499a-9555-d647680e549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7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aa1331c2-5f53-4864-8f87-8acce40151a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390ad0-43d5-4862-a05b-5b71f765c0a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7d9f958f-a968-429a-a6e9-7e0e4c29241e}" ma:internalName="TaxCatchAll" ma:showField="CatchAllData" ma:web="0b390ad0-43d5-4862-a05b-5b71f765c0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b390ad0-43d5-4862-a05b-5b71f765c0a4" xsi:nil="true"/>
    <lcf76f155ced4ddcb4097134ff3c332f xmlns="a78b2260-02d6-499a-9555-d647680e549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35F1217-7632-4D9E-9DB0-3F5327D98548}"/>
</file>

<file path=customXml/itemProps2.xml><?xml version="1.0" encoding="utf-8"?>
<ds:datastoreItem xmlns:ds="http://schemas.openxmlformats.org/officeDocument/2006/customXml" ds:itemID="{84F833CE-C336-4559-B5D0-A09D9FCEB8E0}"/>
</file>

<file path=customXml/itemProps3.xml><?xml version="1.0" encoding="utf-8"?>
<ds:datastoreItem xmlns:ds="http://schemas.openxmlformats.org/officeDocument/2006/customXml" ds:itemID="{BAE5F908-1ED4-498E-97DF-6A83FD18D14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51</Words>
  <Characters>296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Anders Bjerre Horsholt</dc:creator>
  <cp:keywords/>
  <dc:description/>
  <cp:lastModifiedBy>Anders Bjerre Horsholt</cp:lastModifiedBy>
  <cp:revision>1</cp:revision>
  <dcterms:created xsi:type="dcterms:W3CDTF">2024-01-31T19:42:00Z</dcterms:created>
  <dcterms:modified xsi:type="dcterms:W3CDTF">2024-01-31T20:14:00Z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1cd99e8-1165-4c5e-8a1d-40d0c4ffeea5_Enabled">
    <vt:lpwstr>true</vt:lpwstr>
  </property>
  <property fmtid="{D5CDD505-2E9C-101B-9397-08002B2CF9AE}" pid="3" name="MSIP_Label_31cd99e8-1165-4c5e-8a1d-40d0c4ffeea5_SetDate">
    <vt:lpwstr>2024-01-31T20:14:27Z</vt:lpwstr>
  </property>
  <property fmtid="{D5CDD505-2E9C-101B-9397-08002B2CF9AE}" pid="4" name="MSIP_Label_31cd99e8-1165-4c5e-8a1d-40d0c4ffeea5_Method">
    <vt:lpwstr>Privileged</vt:lpwstr>
  </property>
  <property fmtid="{D5CDD505-2E9C-101B-9397-08002B2CF9AE}" pid="5" name="MSIP_Label_31cd99e8-1165-4c5e-8a1d-40d0c4ffeea5_Name">
    <vt:lpwstr>Restricted</vt:lpwstr>
  </property>
  <property fmtid="{D5CDD505-2E9C-101B-9397-08002B2CF9AE}" pid="6" name="MSIP_Label_31cd99e8-1165-4c5e-8a1d-40d0c4ffeea5_SiteId">
    <vt:lpwstr>2c61c88e-a111-425d-aba0-2013a29bb009</vt:lpwstr>
  </property>
  <property fmtid="{D5CDD505-2E9C-101B-9397-08002B2CF9AE}" pid="7" name="MSIP_Label_31cd99e8-1165-4c5e-8a1d-40d0c4ffeea5_ActionId">
    <vt:lpwstr>7e3a3aaf-4eca-4ad3-957e-84052de7d298</vt:lpwstr>
  </property>
  <property fmtid="{D5CDD505-2E9C-101B-9397-08002B2CF9AE}" pid="8" name="MSIP_Label_31cd99e8-1165-4c5e-8a1d-40d0c4ffeea5_ContentBits">
    <vt:lpwstr>0</vt:lpwstr>
  </property>
  <property fmtid="{D5CDD505-2E9C-101B-9397-08002B2CF9AE}" pid="9" name="ContentTypeId">
    <vt:lpwstr>0x010100BA8830269F597F45960326786AEB5F71</vt:lpwstr>
  </property>
</Properties>
</file>